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7" w:rsidRPr="00620F65" w:rsidRDefault="005D1DE7" w:rsidP="00620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20F65">
        <w:rPr>
          <w:rFonts w:ascii="Arial" w:hAnsi="Arial" w:cs="Arial"/>
          <w:b/>
          <w:bCs/>
          <w:sz w:val="28"/>
          <w:szCs w:val="28"/>
        </w:rPr>
        <w:t>WHAT DO YOU NEED FROM A BANK – DECISION MAKING TABLE</w:t>
      </w:r>
    </w:p>
    <w:p w:rsidR="005D1DE7" w:rsidRDefault="005D1DE7" w:rsidP="005D1D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D1DE7" w:rsidTr="005D1DE7">
        <w:tc>
          <w:tcPr>
            <w:tcW w:w="2394" w:type="dxa"/>
          </w:tcPr>
          <w:p w:rsidR="005D1DE7" w:rsidRDefault="005D1DE7" w:rsidP="005D1DE7">
            <w:r>
              <w:t>Name of Bank</w:t>
            </w:r>
          </w:p>
          <w:p w:rsidR="005D1DE7" w:rsidRDefault="005D1DE7" w:rsidP="005D1DE7"/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close to home or work?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opening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hours?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any employees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speak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my language?</w:t>
            </w: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money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 need to open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account?</w:t>
            </w:r>
          </w:p>
          <w:p w:rsidR="005D1DE7" w:rsidRDefault="005D1DE7" w:rsidP="005D1DE7"/>
          <w:p w:rsidR="00620F65" w:rsidRDefault="00620F65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money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 need to keep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account open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without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paying fees?</w:t>
            </w: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ATMs?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 be charged for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ATMs?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 be charged for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other banks’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ATMs?</w:t>
            </w: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I get a debit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 with my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account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is the monthly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fee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the account?</w:t>
            </w:r>
          </w:p>
          <w:p w:rsidR="00620F65" w:rsidRDefault="00620F65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20F65" w:rsidRPr="005D1DE7" w:rsidRDefault="00620F65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account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interest?</w:t>
            </w:r>
          </w:p>
          <w:p w:rsidR="005D1DE7" w:rsidRDefault="005D1DE7" w:rsidP="005D1DE7"/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withdrawals can I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make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each month?</w:t>
            </w: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checks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write each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month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fee for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bounced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checks?</w:t>
            </w:r>
          </w:p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  <w:tr w:rsidR="005D1DE7" w:rsidTr="005D1DE7">
        <w:tc>
          <w:tcPr>
            <w:tcW w:w="2394" w:type="dxa"/>
          </w:tcPr>
          <w:p w:rsidR="005D1DE7" w:rsidRDefault="005D1DE7" w:rsidP="005D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other</w:t>
            </w:r>
          </w:p>
          <w:p w:rsidR="005D1DE7" w:rsidRDefault="005D1DE7" w:rsidP="005D1D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fees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D1DE7" w:rsidRDefault="005D1DE7" w:rsidP="005D1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  <w:tc>
          <w:tcPr>
            <w:tcW w:w="2394" w:type="dxa"/>
          </w:tcPr>
          <w:p w:rsidR="005D1DE7" w:rsidRDefault="005D1DE7" w:rsidP="005D1DE7"/>
        </w:tc>
      </w:tr>
    </w:tbl>
    <w:p w:rsidR="00121BEA" w:rsidRDefault="00121BEA" w:rsidP="005D1DE7"/>
    <w:p w:rsidR="00620F65" w:rsidRDefault="00620F65" w:rsidP="005D1DE7"/>
    <w:p w:rsidR="00620F65" w:rsidRDefault="00620F65" w:rsidP="005D1DE7">
      <w:pPr>
        <w:rPr>
          <w:sz w:val="28"/>
          <w:szCs w:val="28"/>
        </w:rPr>
      </w:pPr>
      <w:r w:rsidRPr="00620F65">
        <w:rPr>
          <w:sz w:val="28"/>
          <w:szCs w:val="28"/>
        </w:rPr>
        <w:t xml:space="preserve">Which </w:t>
      </w:r>
      <w:r>
        <w:rPr>
          <w:sz w:val="28"/>
          <w:szCs w:val="28"/>
        </w:rPr>
        <w:t>bank is the best fit for your needs?</w:t>
      </w:r>
    </w:p>
    <w:p w:rsidR="00620F65" w:rsidRDefault="00620F65" w:rsidP="005D1DE7">
      <w:pPr>
        <w:rPr>
          <w:sz w:val="28"/>
          <w:szCs w:val="28"/>
        </w:rPr>
      </w:pPr>
    </w:p>
    <w:p w:rsidR="00620F65" w:rsidRPr="00620F65" w:rsidRDefault="00620F65" w:rsidP="005D1DE7">
      <w:pPr>
        <w:rPr>
          <w:sz w:val="28"/>
          <w:szCs w:val="28"/>
        </w:rPr>
      </w:pPr>
      <w:r>
        <w:rPr>
          <w:sz w:val="28"/>
          <w:szCs w:val="28"/>
        </w:rPr>
        <w:t>Why?</w:t>
      </w:r>
    </w:p>
    <w:sectPr w:rsidR="00620F65" w:rsidRPr="00620F65" w:rsidSect="0012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E7"/>
    <w:rsid w:val="00121BEA"/>
    <w:rsid w:val="005D1DE7"/>
    <w:rsid w:val="006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2013-09-09T16:43:00Z</dcterms:created>
  <dcterms:modified xsi:type="dcterms:W3CDTF">2013-09-09T16:55:00Z</dcterms:modified>
</cp:coreProperties>
</file>